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AB4E" w14:textId="77777777" w:rsidR="00CB7E59" w:rsidRDefault="00000000">
      <w:pPr>
        <w:spacing w:line="240" w:lineRule="auto"/>
        <w:jc w:val="center"/>
        <w:rPr>
          <w:rFonts w:ascii="EB Garamond" w:eastAsia="EB Garamond" w:hAnsi="EB Garamond" w:cs="EB Garamond"/>
          <w:b/>
          <w:sz w:val="40"/>
          <w:szCs w:val="40"/>
          <w:u w:val="single"/>
        </w:rPr>
      </w:pPr>
      <w:r>
        <w:rPr>
          <w:rFonts w:ascii="EB Garamond" w:eastAsia="EB Garamond" w:hAnsi="EB Garamond" w:cs="EB Garamond"/>
          <w:b/>
          <w:sz w:val="40"/>
          <w:szCs w:val="40"/>
          <w:u w:val="single"/>
        </w:rPr>
        <w:t>Research Attorneys, Inc.</w:t>
      </w:r>
    </w:p>
    <w:p w14:paraId="0F2AC4FA" w14:textId="77777777" w:rsidR="00CB7E59" w:rsidRDefault="00000000">
      <w:pPr>
        <w:spacing w:line="240" w:lineRule="auto"/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4216 Pleasant Avenue South, Minneapolis, MN 55409 </w:t>
      </w:r>
    </w:p>
    <w:p w14:paraId="76D36530" w14:textId="269F6142" w:rsidR="00CB7E59" w:rsidRDefault="001849CD">
      <w:pPr>
        <w:spacing w:line="240" w:lineRule="auto"/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Tel</w:t>
      </w:r>
      <w:r w:rsidR="00000000">
        <w:rPr>
          <w:rFonts w:ascii="EB Garamond" w:eastAsia="EB Garamond" w:hAnsi="EB Garamond" w:cs="EB Garamond"/>
        </w:rPr>
        <w:t xml:space="preserve">:  612.870.9666  </w:t>
      </w:r>
      <w:r w:rsidR="00000000">
        <w:rPr>
          <w:rFonts w:ascii="EB Garamond" w:eastAsia="EB Garamond" w:hAnsi="EB Garamond" w:cs="EB Garamond"/>
          <w:b/>
        </w:rPr>
        <w:t>Email:</w:t>
      </w:r>
      <w:r w:rsidR="00000000">
        <w:rPr>
          <w:rFonts w:ascii="EB Garamond" w:eastAsia="EB Garamond" w:hAnsi="EB Garamond" w:cs="EB Garamond"/>
        </w:rPr>
        <w:t xml:space="preserve"> dbarnes@researchattorneys.com </w:t>
      </w:r>
    </w:p>
    <w:p w14:paraId="26DDCF63" w14:textId="77777777" w:rsidR="00CB7E59" w:rsidRDefault="00000000">
      <w:pPr>
        <w:jc w:val="center"/>
        <w:rPr>
          <w:rFonts w:ascii="EB Garamond" w:eastAsia="EB Garamond" w:hAnsi="EB Garamond" w:cs="EB Garamond"/>
          <w:b/>
          <w:sz w:val="26"/>
          <w:szCs w:val="26"/>
          <w:u w:val="single"/>
        </w:rPr>
      </w:pPr>
      <w:r>
        <w:rPr>
          <w:rFonts w:ascii="EB Garamond" w:eastAsia="EB Garamond" w:hAnsi="EB Garamond" w:cs="EB Garamond"/>
          <w:b/>
          <w:sz w:val="26"/>
          <w:szCs w:val="26"/>
          <w:u w:val="single"/>
        </w:rPr>
        <w:t>RESEARCH REQUEST</w:t>
      </w:r>
    </w:p>
    <w:p w14:paraId="2669C0A3" w14:textId="77777777" w:rsidR="00CB7E59" w:rsidRDefault="00000000">
      <w:pPr>
        <w:jc w:val="center"/>
        <w:rPr>
          <w:rFonts w:ascii="EB Garamond" w:eastAsia="EB Garamond" w:hAnsi="EB Garamond" w:cs="EB Garamond"/>
          <w:b/>
          <w:sz w:val="26"/>
          <w:szCs w:val="26"/>
          <w:u w:val="single"/>
        </w:rPr>
        <w:sectPr w:rsidR="00CB7E59">
          <w:pgSz w:w="12240" w:h="15840"/>
          <w:pgMar w:top="144" w:right="144" w:bottom="144" w:left="144" w:header="720" w:footer="720" w:gutter="0"/>
          <w:pgNumType w:start="1"/>
          <w:cols w:space="720"/>
        </w:sectPr>
      </w:pPr>
      <w:r>
        <w:pict w14:anchorId="0869DC37">
          <v:rect id="_x0000_i1025" style="width:0;height:1.5pt" o:hralign="center" o:hrstd="t" o:hr="t" fillcolor="#a0a0a0" stroked="f"/>
        </w:pict>
      </w:r>
    </w:p>
    <w:p w14:paraId="4210057B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Attorney:_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_____________________________</w:t>
      </w:r>
    </w:p>
    <w:p w14:paraId="7BAF1878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Firm:_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_________________________________ </w:t>
      </w:r>
    </w:p>
    <w:p w14:paraId="074ABD2A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City:_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_________________________________</w:t>
      </w:r>
    </w:p>
    <w:p w14:paraId="5947BA9D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State/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Province:_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</w:t>
      </w:r>
    </w:p>
    <w:p w14:paraId="2FCF0861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Zip:_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__________________________________</w:t>
      </w:r>
    </w:p>
    <w:p w14:paraId="348147EE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Phone:_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_______________________________</w:t>
      </w:r>
    </w:p>
    <w:p w14:paraId="5EB1555E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Fax:_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__________________________________</w:t>
      </w:r>
    </w:p>
    <w:p w14:paraId="5424E42B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Email:_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________________________________ </w:t>
      </w:r>
    </w:p>
    <w:p w14:paraId="26522A7A" w14:textId="77777777" w:rsidR="00CB7E59" w:rsidRDefault="00CB7E59">
      <w:pPr>
        <w:rPr>
          <w:rFonts w:ascii="EB Garamond" w:eastAsia="EB Garamond" w:hAnsi="EB Garamond" w:cs="EB Garamond"/>
          <w:sz w:val="24"/>
          <w:szCs w:val="24"/>
        </w:rPr>
      </w:pPr>
    </w:p>
    <w:p w14:paraId="39345087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b/>
          <w:sz w:val="24"/>
          <w:szCs w:val="24"/>
        </w:rPr>
        <w:t>Jurisdiction:</w:t>
      </w:r>
      <w:r>
        <w:rPr>
          <w:rFonts w:ascii="EB Garamond" w:eastAsia="EB Garamond" w:hAnsi="EB Garamond" w:cs="EB Garamond"/>
          <w:sz w:val="24"/>
          <w:szCs w:val="24"/>
        </w:rPr>
        <w:t>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__________________________ </w:t>
      </w:r>
    </w:p>
    <w:p w14:paraId="27022C74" w14:textId="77777777" w:rsidR="00CB7E59" w:rsidRDefault="00000000">
      <w:pPr>
        <w:numPr>
          <w:ilvl w:val="0"/>
          <w:numId w:val="2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Limit authorities to this jurisdiction. </w:t>
      </w:r>
    </w:p>
    <w:p w14:paraId="197016B7" w14:textId="77777777" w:rsidR="00CB7E59" w:rsidRDefault="00000000">
      <w:pPr>
        <w:numPr>
          <w:ilvl w:val="0"/>
          <w:numId w:val="2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Use authorities from this jurisdiction as much as practical. </w:t>
      </w:r>
    </w:p>
    <w:p w14:paraId="7C242346" w14:textId="77777777" w:rsidR="00CB7E59" w:rsidRDefault="00000000">
      <w:pPr>
        <w:numPr>
          <w:ilvl w:val="0"/>
          <w:numId w:val="2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Other:_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__________________________________________________________</w:t>
      </w:r>
    </w:p>
    <w:p w14:paraId="116A287F" w14:textId="77777777" w:rsidR="00CB7E59" w:rsidRDefault="00CB7E59">
      <w:pPr>
        <w:rPr>
          <w:rFonts w:ascii="EB Garamond" w:eastAsia="EB Garamond" w:hAnsi="EB Garamond" w:cs="EB Garamond"/>
          <w:sz w:val="24"/>
          <w:szCs w:val="24"/>
        </w:rPr>
      </w:pPr>
    </w:p>
    <w:p w14:paraId="30A0518D" w14:textId="77777777" w:rsidR="00CB7E59" w:rsidRDefault="00000000">
      <w:p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Your </w:t>
      </w:r>
      <w:proofErr w:type="gramStart"/>
      <w:r>
        <w:rPr>
          <w:rFonts w:ascii="EB Garamond" w:eastAsia="EB Garamond" w:hAnsi="EB Garamond" w:cs="EB Garamond"/>
          <w:b/>
          <w:sz w:val="24"/>
          <w:szCs w:val="24"/>
        </w:rPr>
        <w:t>Client</w:t>
      </w:r>
      <w:proofErr w:type="gramEnd"/>
      <w:r>
        <w:rPr>
          <w:rFonts w:ascii="EB Garamond" w:eastAsia="EB Garamond" w:hAnsi="EB Garamond" w:cs="EB Garamond"/>
          <w:b/>
          <w:sz w:val="24"/>
          <w:szCs w:val="24"/>
        </w:rPr>
        <w:t xml:space="preserve">: </w:t>
      </w:r>
    </w:p>
    <w:p w14:paraId="116557A8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⬜</w:t>
      </w:r>
      <w:proofErr w:type="gramStart"/>
      <w:r>
        <w:rPr>
          <w:rFonts w:ascii="Nova Mono" w:eastAsia="Nova Mono" w:hAnsi="Nova Mono" w:cs="Nova Mono"/>
          <w:sz w:val="24"/>
          <w:szCs w:val="24"/>
        </w:rPr>
        <w:t>Plaintiff  ⬜</w:t>
      </w:r>
      <w:proofErr w:type="gramEnd"/>
      <w:r>
        <w:rPr>
          <w:rFonts w:ascii="Nova Mono" w:eastAsia="Nova Mono" w:hAnsi="Nova Mono" w:cs="Nova Mono"/>
          <w:sz w:val="24"/>
          <w:szCs w:val="24"/>
        </w:rPr>
        <w:t>Defendant  ⬜Other</w:t>
      </w:r>
    </w:p>
    <w:p w14:paraId="77E07BCE" w14:textId="77777777" w:rsidR="00CB7E59" w:rsidRDefault="00CB7E59">
      <w:pPr>
        <w:rPr>
          <w:rFonts w:ascii="EB Garamond" w:eastAsia="EB Garamond" w:hAnsi="EB Garamond" w:cs="EB Garamond"/>
          <w:sz w:val="24"/>
          <w:szCs w:val="24"/>
        </w:rPr>
      </w:pPr>
    </w:p>
    <w:p w14:paraId="79FA7B61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Name:_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________________________________ </w:t>
      </w:r>
    </w:p>
    <w:p w14:paraId="195C27A9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Research Desired: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7F6A35C3" w14:textId="77777777" w:rsidR="00CB7E59" w:rsidRDefault="00000000">
      <w:pPr>
        <w:numPr>
          <w:ilvl w:val="0"/>
          <w:numId w:val="1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Argumentative Memorandum </w:t>
      </w:r>
    </w:p>
    <w:p w14:paraId="289D82F6" w14:textId="77777777" w:rsidR="00CB7E59" w:rsidRDefault="00000000">
      <w:pPr>
        <w:numPr>
          <w:ilvl w:val="0"/>
          <w:numId w:val="1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Trial Brief </w:t>
      </w:r>
    </w:p>
    <w:p w14:paraId="3DB5DA6E" w14:textId="77777777" w:rsidR="00CB7E59" w:rsidRDefault="00000000">
      <w:pPr>
        <w:numPr>
          <w:ilvl w:val="0"/>
          <w:numId w:val="1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Objective Memorandum </w:t>
      </w:r>
    </w:p>
    <w:p w14:paraId="0489773F" w14:textId="77777777" w:rsidR="00CB7E59" w:rsidRDefault="00000000">
      <w:pPr>
        <w:numPr>
          <w:ilvl w:val="0"/>
          <w:numId w:val="1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Appellate Brief </w:t>
      </w:r>
    </w:p>
    <w:p w14:paraId="28B051BA" w14:textId="77777777" w:rsidR="00CB7E59" w:rsidRDefault="00000000">
      <w:pPr>
        <w:numPr>
          <w:ilvl w:val="0"/>
          <w:numId w:val="1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Interrogatories </w:t>
      </w:r>
    </w:p>
    <w:p w14:paraId="0F3C1BFF" w14:textId="77777777" w:rsidR="00CB7E59" w:rsidRDefault="00000000">
      <w:pPr>
        <w:numPr>
          <w:ilvl w:val="0"/>
          <w:numId w:val="1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Pleadings </w:t>
      </w:r>
    </w:p>
    <w:p w14:paraId="100ACDCC" w14:textId="77777777" w:rsidR="00CB7E59" w:rsidRDefault="00000000">
      <w:pPr>
        <w:numPr>
          <w:ilvl w:val="0"/>
          <w:numId w:val="1"/>
        </w:numPr>
        <w:ind w:hanging="720"/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Other:_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__________________________________________________________</w:t>
      </w:r>
    </w:p>
    <w:p w14:paraId="0985BB84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Date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Submitted:_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</w:t>
      </w:r>
    </w:p>
    <w:p w14:paraId="6A777777" w14:textId="77777777" w:rsidR="00CB7E59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Date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Needed:_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>__________________________</w:t>
      </w:r>
    </w:p>
    <w:p w14:paraId="042EF922" w14:textId="77777777" w:rsidR="00CB7E59" w:rsidRDefault="00CB7E59">
      <w:pPr>
        <w:ind w:right="-75"/>
        <w:rPr>
          <w:rFonts w:ascii="EB Garamond" w:eastAsia="EB Garamond" w:hAnsi="EB Garamond" w:cs="EB Garamond"/>
          <w:sz w:val="24"/>
          <w:szCs w:val="24"/>
        </w:rPr>
      </w:pPr>
    </w:p>
    <w:tbl>
      <w:tblPr>
        <w:tblStyle w:val="a"/>
        <w:tblW w:w="468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</w:tblGrid>
      <w:tr w:rsidR="00CB7E59" w14:paraId="4F644315" w14:textId="77777777">
        <w:trPr>
          <w:trHeight w:val="7740"/>
        </w:trPr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4C38" w14:textId="77777777" w:rsidR="00CB7E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 xml:space="preserve">Deadline Instructions: </w:t>
            </w:r>
          </w:p>
          <w:p w14:paraId="5430C307" w14:textId="77777777" w:rsidR="00CB7E59" w:rsidRDefault="00000000">
            <w:pPr>
              <w:spacing w:line="240" w:lineRule="auto"/>
              <w:ind w:right="-75"/>
              <w:rPr>
                <w:rFonts w:ascii="EB Garamond" w:eastAsia="EB Garamond" w:hAnsi="EB Garamond" w:cs="EB Garamond"/>
                <w:i/>
              </w:rPr>
            </w:pPr>
            <w:r>
              <w:rPr>
                <w:rFonts w:ascii="EB Garamond" w:eastAsia="EB Garamond" w:hAnsi="EB Garamond" w:cs="EB Garamond"/>
                <w:i/>
              </w:rPr>
              <w:t xml:space="preserve">Normal Service orders are completed in two to three weeks after receipt of the materials. </w:t>
            </w:r>
          </w:p>
          <w:p w14:paraId="6DB6D6B5" w14:textId="77777777" w:rsidR="00CB7E59" w:rsidRDefault="00000000">
            <w:pPr>
              <w:spacing w:line="240" w:lineRule="auto"/>
              <w:ind w:right="-75"/>
              <w:rPr>
                <w:rFonts w:ascii="EB Garamond" w:eastAsia="EB Garamond" w:hAnsi="EB Garamond" w:cs="EB Garamond"/>
                <w:i/>
              </w:rPr>
            </w:pPr>
            <w:r>
              <w:rPr>
                <w:rFonts w:ascii="EB Garamond" w:eastAsia="EB Garamond" w:hAnsi="EB Garamond" w:cs="EB Garamond"/>
                <w:i/>
              </w:rPr>
              <w:t xml:space="preserve">Rush Service orders are completed in ten working days or less after receipt of the materials. </w:t>
            </w:r>
          </w:p>
          <w:p w14:paraId="1A57BE90" w14:textId="77777777" w:rsidR="00CB7E59" w:rsidRDefault="00CB7E59">
            <w:pPr>
              <w:spacing w:line="240" w:lineRule="auto"/>
              <w:ind w:right="-75"/>
              <w:rPr>
                <w:rFonts w:ascii="EB Garamond" w:eastAsia="EB Garamond" w:hAnsi="EB Garamond" w:cs="EB Garamond"/>
                <w:i/>
              </w:rPr>
            </w:pPr>
          </w:p>
          <w:p w14:paraId="333667DD" w14:textId="77777777" w:rsidR="00CB7E5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72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Normal Services: $115 per hour </w:t>
            </w:r>
          </w:p>
          <w:p w14:paraId="493B630D" w14:textId="77777777" w:rsidR="00CB7E5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72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Rush Service $150 per hour </w:t>
            </w:r>
          </w:p>
          <w:p w14:paraId="0653B46E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543D971B" w14:textId="77777777" w:rsidR="00CB7E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 xml:space="preserve">Time Directions: </w:t>
            </w:r>
          </w:p>
          <w:p w14:paraId="59DADB05" w14:textId="77777777" w:rsidR="00CB7E59" w:rsidRDefault="00000000">
            <w:pPr>
              <w:spacing w:line="240" w:lineRule="auto"/>
              <w:ind w:right="-75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</w:rPr>
              <w:t xml:space="preserve"> A minimum of three hours is required. </w:t>
            </w:r>
          </w:p>
          <w:p w14:paraId="3C114474" w14:textId="77777777" w:rsidR="00CB7E5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72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Expend as much as necessary. </w:t>
            </w:r>
          </w:p>
          <w:p w14:paraId="7D7BF6B8" w14:textId="77777777" w:rsidR="00CB7E5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72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Limit project to ______ hours. (We will request authorization if additional time is needed.) </w:t>
            </w:r>
          </w:p>
          <w:p w14:paraId="17B4F638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1456821C" w14:textId="77777777" w:rsidR="00CB7E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The following are enclosed: </w:t>
            </w:r>
          </w:p>
          <w:p w14:paraId="55CA35C0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497CEED3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58E2F9F4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169BF5A9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782C1D12" w14:textId="77777777" w:rsidR="00CB7E5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72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Return Enclosures. </w:t>
            </w:r>
          </w:p>
        </w:tc>
      </w:tr>
    </w:tbl>
    <w:p w14:paraId="546E6D18" w14:textId="77777777" w:rsidR="00CB7E59" w:rsidRDefault="00CB7E59">
      <w:pPr>
        <w:rPr>
          <w:rFonts w:ascii="EB Garamond" w:eastAsia="EB Garamond" w:hAnsi="EB Garamond" w:cs="EB Garamond"/>
          <w:sz w:val="24"/>
          <w:szCs w:val="24"/>
        </w:rPr>
        <w:sectPr w:rsidR="00CB7E5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08" w:space="143"/>
            <w:col w:w="4608" w:space="0"/>
          </w:cols>
        </w:sectPr>
      </w:pPr>
    </w:p>
    <w:p w14:paraId="2B5C2436" w14:textId="77777777" w:rsidR="00CB7E59" w:rsidRDefault="00000000">
      <w:pPr>
        <w:ind w:right="-1440" w:hanging="1350"/>
        <w:rPr>
          <w:rFonts w:ascii="EB Garamond" w:eastAsia="EB Garamond" w:hAnsi="EB Garamond" w:cs="EB Garamond"/>
          <w:sz w:val="26"/>
          <w:szCs w:val="26"/>
        </w:rPr>
      </w:pPr>
      <w:r>
        <w:pict w14:anchorId="6031ECE4">
          <v:rect id="_x0000_i1026" style="width:0;height:1.5pt" o:hralign="center" o:hrstd="t" o:hr="t" fillcolor="#a0a0a0" stroked="f"/>
        </w:pict>
      </w:r>
    </w:p>
    <w:p w14:paraId="08E5F414" w14:textId="77777777" w:rsidR="00CB7E59" w:rsidRDefault="00000000">
      <w:pPr>
        <w:ind w:left="-1170"/>
        <w:rPr>
          <w:rFonts w:ascii="EB Garamond" w:eastAsia="EB Garamond" w:hAnsi="EB Garamond" w:cs="EB Garamond"/>
          <w:b/>
          <w:sz w:val="26"/>
          <w:szCs w:val="26"/>
        </w:rPr>
      </w:pPr>
      <w:r>
        <w:rPr>
          <w:rFonts w:ascii="EB Garamond" w:eastAsia="EB Garamond" w:hAnsi="EB Garamond" w:cs="EB Garamond"/>
          <w:i/>
          <w:sz w:val="26"/>
          <w:szCs w:val="26"/>
        </w:rPr>
        <w:t>Please attach a statement of facts</w:t>
      </w:r>
    </w:p>
    <w:tbl>
      <w:tblPr>
        <w:tblStyle w:val="a0"/>
        <w:tblW w:w="11730" w:type="dxa"/>
        <w:tblInd w:w="-1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30"/>
      </w:tblGrid>
      <w:tr w:rsidR="00CB7E59" w14:paraId="4270B5EB" w14:textId="77777777">
        <w:trPr>
          <w:trHeight w:val="2070"/>
        </w:trPr>
        <w:tc>
          <w:tcPr>
            <w:tcW w:w="117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492D" w14:textId="77777777" w:rsidR="00CB7E59" w:rsidRDefault="00000000">
            <w:pPr>
              <w:rPr>
                <w:rFonts w:ascii="EB Garamond" w:eastAsia="EB Garamond" w:hAnsi="EB Garamond" w:cs="EB Garamond"/>
                <w:b/>
                <w:sz w:val="26"/>
                <w:szCs w:val="26"/>
              </w:rPr>
            </w:pPr>
            <w:r>
              <w:rPr>
                <w:rFonts w:ascii="EB Garamond" w:eastAsia="EB Garamond" w:hAnsi="EB Garamond" w:cs="EB Garamond"/>
                <w:b/>
                <w:sz w:val="26"/>
                <w:szCs w:val="26"/>
              </w:rPr>
              <w:t>Question of Law:</w:t>
            </w:r>
          </w:p>
          <w:p w14:paraId="0FF1401B" w14:textId="77777777" w:rsidR="00CB7E59" w:rsidRDefault="00CB7E59">
            <w:pPr>
              <w:rPr>
                <w:rFonts w:ascii="EB Garamond" w:eastAsia="EB Garamond" w:hAnsi="EB Garamond" w:cs="EB Garamond"/>
                <w:b/>
                <w:sz w:val="26"/>
                <w:szCs w:val="26"/>
              </w:rPr>
            </w:pPr>
          </w:p>
          <w:p w14:paraId="35350FEB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6"/>
                <w:szCs w:val="26"/>
              </w:rPr>
            </w:pPr>
          </w:p>
          <w:p w14:paraId="4FB0887B" w14:textId="77777777" w:rsidR="00CB7E59" w:rsidRDefault="00CB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6"/>
                <w:szCs w:val="26"/>
              </w:rPr>
            </w:pPr>
          </w:p>
        </w:tc>
      </w:tr>
    </w:tbl>
    <w:p w14:paraId="78FFCD09" w14:textId="77777777" w:rsidR="00CB7E59" w:rsidRDefault="00CB7E59">
      <w:pPr>
        <w:spacing w:line="240" w:lineRule="auto"/>
        <w:rPr>
          <w:rFonts w:ascii="EB Garamond" w:eastAsia="EB Garamond" w:hAnsi="EB Garamond" w:cs="EB Garamond"/>
          <w:i/>
        </w:rPr>
      </w:pPr>
    </w:p>
    <w:sectPr w:rsidR="00CB7E59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53"/>
    <w:multiLevelType w:val="multilevel"/>
    <w:tmpl w:val="9CACDB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010976"/>
    <w:multiLevelType w:val="multilevel"/>
    <w:tmpl w:val="376A6A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D6A5E"/>
    <w:multiLevelType w:val="multilevel"/>
    <w:tmpl w:val="C234BF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061536"/>
    <w:multiLevelType w:val="multilevel"/>
    <w:tmpl w:val="F11A0F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6E3822"/>
    <w:multiLevelType w:val="multilevel"/>
    <w:tmpl w:val="76BEBD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818112176">
    <w:abstractNumId w:val="4"/>
  </w:num>
  <w:num w:numId="2" w16cid:durableId="292757943">
    <w:abstractNumId w:val="3"/>
  </w:num>
  <w:num w:numId="3" w16cid:durableId="1561861949">
    <w:abstractNumId w:val="2"/>
  </w:num>
  <w:num w:numId="4" w16cid:durableId="1626693843">
    <w:abstractNumId w:val="1"/>
  </w:num>
  <w:num w:numId="5" w16cid:durableId="129205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59"/>
    <w:rsid w:val="001849CD"/>
    <w:rsid w:val="00C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0436"/>
  <w15:docId w15:val="{15831B01-8D68-4359-97A3-0350AFAE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dbarn</dc:creator>
  <cp:lastModifiedBy>David Barnes</cp:lastModifiedBy>
  <cp:revision>2</cp:revision>
  <dcterms:created xsi:type="dcterms:W3CDTF">2022-10-06T18:58:00Z</dcterms:created>
  <dcterms:modified xsi:type="dcterms:W3CDTF">2022-10-06T18:58:00Z</dcterms:modified>
</cp:coreProperties>
</file>